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Jonas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Kfz-Mechatroniker, Personenkraftwagentechnik</w:t>
      </w:r>
    </w:p>
    <w:p>
      <w:pPr>
        <w:spacing w:after="0"/>
      </w:pPr>
      <w:r>
        <w:rPr>
          <w:b w:val="0"/>
          <w:i w:val="0"/>
          <w:sz w:val="19"/>
        </w:rPr>
        <w:t>[Straße Hausnummer] · [PLZ] Kassel · [Telefonnummer] · jonas.beispiel@example.com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Kfz-Mechatroniker mit vier Jahren Erfahrung in einem Markenautohaus. Schwerpunkt Diagnose und Elektrik, Qualifikation für Arbeiten an Hochvoltsystemen, Schulung für Abgasuntersuchungen. Möchte sich zum Kfz-Servicetechniker weiterentwickeln.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02/2022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Kfz-Mechatroniker</w:t>
            </w:r>
          </w:p>
          <w:p>
            <w:r>
              <w:rPr>
                <w:color w:val="6B6B66"/>
              </w:rPr>
              <w:t>Autohaus Beispiel GmbH, Kassel</w:t>
            </w:r>
          </w:p>
          <w:p>
            <w:pPr>
              <w:pStyle w:val="ListBullet"/>
              <w:spacing w:after="20"/>
            </w:pPr>
            <w:r>
              <w:t>Sucht Fehler mit dem Herstellertester und repariert elektrische und elektronische Systeme</w:t>
            </w:r>
          </w:p>
          <w:p>
            <w:pPr>
              <w:pStyle w:val="ListBullet"/>
              <w:spacing w:after="20"/>
            </w:pPr>
            <w:r>
              <w:t>Arbeitet an Hochvoltsystemen von Elektro- und Hybridfahrzeugen im Rahmen seiner Qualifikationsstufe</w:t>
            </w:r>
          </w:p>
          <w:p>
            <w:pPr>
              <w:pStyle w:val="ListBullet"/>
              <w:spacing w:after="20"/>
            </w:pPr>
            <w:r>
              <w:t>Führt Inspektionen und Abgasuntersuchungen durch und bereitet Fahrzeuge auf die Hauptuntersuchung vor</w:t>
            </w:r>
          </w:p>
          <w:p>
            <w:pPr>
              <w:pStyle w:val="ListBullet"/>
              <w:spacing w:after="160"/>
            </w:pPr>
            <w:r>
              <w:t>Kalibriert Kameras und Radarsensoren von Fahrerassistenzsystemen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08/2018 – 01/2022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Auszubildender Kfz-Mechatroniker</w:t>
            </w:r>
          </w:p>
          <w:p>
            <w:r>
              <w:rPr>
                <w:color w:val="6B6B66"/>
              </w:rPr>
              <w:t>Musterwerkstatt Kassel KG, Kassel</w:t>
            </w:r>
          </w:p>
          <w:p>
            <w:pPr>
              <w:pStyle w:val="ListBullet"/>
              <w:spacing w:after="20"/>
            </w:pPr>
            <w:r>
              <w:t>Wartungs- und Reparaturarbeiten an Fahrzeugen vieler Marken</w:t>
            </w:r>
          </w:p>
          <w:p>
            <w:pPr>
              <w:pStyle w:val="ListBullet"/>
              <w:spacing w:after="160"/>
            </w:pPr>
            <w:r>
              <w:t>Reifenservice, Achsvermessung und Bremsenreparaturen selbstständig erledigt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Gesellenprüfung Kfz-Mechatroniker, Personenkraftwagentechnik</w:t>
            </w:r>
          </w:p>
          <w:p>
            <w:pPr>
              <w:spacing w:after="160"/>
            </w:pPr>
            <w:r>
              <w:rPr>
                <w:color w:val="6B6B66"/>
              </w:rPr>
              <w:t>Handwerkskammer Beispielstadt, Duale Ausbildung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Hauptschulabschluss nach Klasse 10</w:t>
            </w:r>
          </w:p>
          <w:p>
            <w:pPr>
              <w:spacing w:after="160"/>
            </w:pPr>
            <w:r>
              <w:rPr>
                <w:color w:val="6B6B66"/>
              </w:rPr>
              <w:t>Gesamtschule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04/2023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Qualifikation für Arbeiten an Hochvoltsystemen</w:t>
            </w:r>
          </w:p>
          <w:p>
            <w:pPr>
              <w:spacing w:after="160"/>
            </w:pPr>
            <w:r>
              <w:rPr>
                <w:color w:val="6B6B66"/>
              </w:rPr>
              <w:t>Beispiel Kfz-Bildungszentrum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01/2025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Schulung Abgasuntersuchung</w:t>
            </w:r>
          </w:p>
          <w:p>
            <w:pPr>
              <w:spacing w:after="160"/>
            </w:pPr>
            <w:r>
              <w:rPr>
                <w:color w:val="6B6B66"/>
              </w:rPr>
              <w:t>Beispiel Kfz-Bildungszentrum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09/2022</w:t>
            </w:r>
          </w:p>
        </w:tc>
        <w:tc>
          <w:tcPr>
            <w:tcW w:type="dxa" w:w="7427"/>
          </w:tcPr>
          <w:p>
            <w:r>
              <w:rPr>
                <w:b/>
              </w:rPr>
              <w:t>Sachkunde Fahrzeugklimaanlagen</w:t>
            </w:r>
          </w:p>
          <w:p>
            <w:pPr>
              <w:spacing w:after="160"/>
            </w:pPr>
            <w:r>
              <w:rPr>
                <w:color w:val="6B6B66"/>
              </w:rPr>
              <w:t>Beispiel Kfz-Bildungszentrum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Fahrzeugdiagnose, Fahrzeugelektrik, Hochvoltsysteme, Bremsen und Fahrwerk, Fahrerassistenzsysteme, Werkstattsoftware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B, BE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hirezard.com/vorlagen/berufe/kfz-mechatroniker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kfz-mechatroniker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Kfz-Mechatroniker/in</dc:title>
  <dc:subject>Lebenslauf Kfz-Mechatroniker/in,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